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D24" w:rsidRPr="00D76052" w:rsidRDefault="00DE1D24" w:rsidP="00D7605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7605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УТВЕРЖАЮ</w:t>
      </w:r>
    </w:p>
    <w:p w:rsidR="00DE1D24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городского округа </w:t>
      </w:r>
    </w:p>
    <w:p w:rsidR="00DE1D24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DE1D24" w:rsidRPr="0027417F" w:rsidRDefault="00DE1D24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___________________В.Я. Пекарев</w:t>
      </w:r>
      <w:r w:rsidRPr="0027417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E1D24" w:rsidRPr="0027417F" w:rsidRDefault="00DE1D24" w:rsidP="00D92F17">
      <w:pPr>
        <w:pStyle w:val="a4"/>
        <w:ind w:left="10206" w:right="-172"/>
        <w:rPr>
          <w:rFonts w:ascii="Times New Roman" w:hAnsi="Times New Roman" w:cs="Times New Roman"/>
          <w:sz w:val="24"/>
          <w:szCs w:val="24"/>
        </w:rPr>
      </w:pPr>
      <w:r w:rsidRPr="0027417F">
        <w:rPr>
          <w:rFonts w:ascii="Times New Roman" w:hAnsi="Times New Roman" w:cs="Times New Roman"/>
          <w:sz w:val="24"/>
          <w:szCs w:val="24"/>
        </w:rPr>
        <w:t xml:space="preserve"> «_</w:t>
      </w:r>
      <w:r w:rsidR="0077583F" w:rsidRPr="0077583F">
        <w:rPr>
          <w:rFonts w:ascii="Times New Roman" w:hAnsi="Times New Roman" w:cs="Times New Roman"/>
          <w:sz w:val="24"/>
          <w:szCs w:val="24"/>
          <w:u w:val="single"/>
        </w:rPr>
        <w:t>29</w:t>
      </w:r>
      <w:r w:rsidRPr="0027417F">
        <w:rPr>
          <w:rFonts w:ascii="Times New Roman" w:hAnsi="Times New Roman" w:cs="Times New Roman"/>
          <w:sz w:val="24"/>
          <w:szCs w:val="24"/>
        </w:rPr>
        <w:t>__»</w:t>
      </w:r>
      <w:r w:rsidR="0077583F">
        <w:rPr>
          <w:rFonts w:ascii="Times New Roman" w:hAnsi="Times New Roman" w:cs="Times New Roman"/>
          <w:sz w:val="24"/>
          <w:szCs w:val="24"/>
        </w:rPr>
        <w:t xml:space="preserve"> </w:t>
      </w:r>
      <w:r w:rsidRPr="0027417F">
        <w:rPr>
          <w:rFonts w:ascii="Times New Roman" w:hAnsi="Times New Roman" w:cs="Times New Roman"/>
          <w:sz w:val="24"/>
          <w:szCs w:val="24"/>
        </w:rPr>
        <w:t>__</w:t>
      </w:r>
      <w:r w:rsidR="0077583F" w:rsidRPr="0077583F">
        <w:rPr>
          <w:rFonts w:ascii="Times New Roman" w:hAnsi="Times New Roman" w:cs="Times New Roman"/>
          <w:sz w:val="24"/>
          <w:szCs w:val="24"/>
          <w:u w:val="single"/>
        </w:rPr>
        <w:t>03</w:t>
      </w:r>
      <w:r w:rsidR="0077583F">
        <w:rPr>
          <w:rFonts w:ascii="Times New Roman" w:hAnsi="Times New Roman" w:cs="Times New Roman"/>
          <w:sz w:val="24"/>
          <w:szCs w:val="24"/>
        </w:rPr>
        <w:t xml:space="preserve">________  </w:t>
      </w:r>
      <w:r w:rsidRPr="0027417F">
        <w:rPr>
          <w:rFonts w:ascii="Times New Roman" w:hAnsi="Times New Roman" w:cs="Times New Roman"/>
          <w:sz w:val="24"/>
          <w:szCs w:val="24"/>
        </w:rPr>
        <w:t>20_</w:t>
      </w:r>
      <w:r w:rsidR="0077583F" w:rsidRPr="0077583F">
        <w:rPr>
          <w:rFonts w:ascii="Times New Roman" w:hAnsi="Times New Roman" w:cs="Times New Roman"/>
          <w:sz w:val="24"/>
          <w:szCs w:val="24"/>
          <w:u w:val="single"/>
        </w:rPr>
        <w:t>18</w:t>
      </w:r>
      <w:r w:rsidRPr="0027417F">
        <w:rPr>
          <w:rFonts w:ascii="Times New Roman" w:hAnsi="Times New Roman" w:cs="Times New Roman"/>
          <w:sz w:val="24"/>
          <w:szCs w:val="24"/>
        </w:rPr>
        <w:t>__ г.</w:t>
      </w:r>
    </w:p>
    <w:p w:rsidR="00DE1D24" w:rsidRPr="00CC0EF0" w:rsidRDefault="00DE1D24" w:rsidP="00CC0EF0">
      <w:pPr>
        <w:pStyle w:val="a4"/>
        <w:ind w:left="10206"/>
        <w:jc w:val="center"/>
        <w:rPr>
          <w:rFonts w:ascii="Times New Roman" w:hAnsi="Times New Roman" w:cs="Times New Roman"/>
          <w:sz w:val="18"/>
          <w:szCs w:val="18"/>
        </w:rPr>
      </w:pPr>
      <w:r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DE1D24" w:rsidRDefault="00DE1D24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DE1D24" w:rsidRPr="005E5C29" w:rsidRDefault="00DE1D24" w:rsidP="00BF6DCB">
      <w:pPr>
        <w:widowControl w:val="0"/>
        <w:autoSpaceDE w:val="0"/>
        <w:autoSpaceDN w:val="0"/>
        <w:spacing w:after="0" w:line="240" w:lineRule="auto"/>
        <w:jc w:val="center"/>
        <w:rPr>
          <w:sz w:val="24"/>
          <w:szCs w:val="24"/>
          <w:lang w:eastAsia="ru-RU"/>
        </w:rPr>
      </w:pPr>
      <w:r w:rsidRPr="005E5C29">
        <w:rPr>
          <w:sz w:val="24"/>
          <w:szCs w:val="24"/>
          <w:lang w:eastAsia="ru-RU"/>
        </w:rPr>
        <w:t>Информация 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>
        <w:rPr>
          <w:sz w:val="24"/>
          <w:szCs w:val="24"/>
          <w:lang w:eastAsia="ru-RU"/>
        </w:rPr>
        <w:t xml:space="preserve"> 4 квартале 2017</w:t>
      </w:r>
      <w:r w:rsidRPr="005E5C29">
        <w:rPr>
          <w:sz w:val="24"/>
          <w:szCs w:val="24"/>
          <w:lang w:eastAsia="ru-RU"/>
        </w:rPr>
        <w:t xml:space="preserve"> г.</w:t>
      </w:r>
    </w:p>
    <w:p w:rsidR="00DE1D24" w:rsidRPr="00CC0EF0" w:rsidRDefault="00DE1D24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18"/>
          <w:szCs w:val="18"/>
          <w:lang w:eastAsia="ru-RU"/>
        </w:rPr>
      </w:pPr>
    </w:p>
    <w:p w:rsidR="00DE1D24" w:rsidRPr="00CC0EF0" w:rsidRDefault="00DE1D24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18"/>
          <w:szCs w:val="18"/>
          <w:lang w:eastAsia="ru-RU"/>
        </w:rPr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7"/>
        <w:gridCol w:w="2135"/>
        <w:gridCol w:w="923"/>
        <w:gridCol w:w="1062"/>
        <w:gridCol w:w="980"/>
        <w:gridCol w:w="1004"/>
        <w:gridCol w:w="992"/>
        <w:gridCol w:w="992"/>
        <w:gridCol w:w="992"/>
        <w:gridCol w:w="1135"/>
        <w:gridCol w:w="992"/>
        <w:gridCol w:w="1276"/>
        <w:gridCol w:w="992"/>
        <w:gridCol w:w="1276"/>
      </w:tblGrid>
      <w:tr w:rsidR="00DE1D24" w:rsidRPr="000052C9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Распределение жилых помещений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  в 20_1</w:t>
            </w:r>
            <w:r w:rsidR="00C55605">
              <w:rPr>
                <w:sz w:val="16"/>
                <w:szCs w:val="16"/>
                <w:lang w:eastAsia="ru-RU"/>
              </w:rPr>
              <w:t>8</w:t>
            </w:r>
            <w:r w:rsidRPr="009A12E2">
              <w:rPr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276" w:type="dxa"/>
            <w:vMerge w:val="restart"/>
            <w:vAlign w:val="center"/>
          </w:tcPr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 том числе в _</w:t>
            </w:r>
            <w:r w:rsidR="00C55605">
              <w:rPr>
                <w:sz w:val="16"/>
                <w:szCs w:val="16"/>
                <w:lang w:eastAsia="ru-RU"/>
              </w:rPr>
              <w:t>1</w:t>
            </w:r>
            <w:r w:rsidRPr="009A12E2">
              <w:rPr>
                <w:sz w:val="16"/>
                <w:szCs w:val="16"/>
                <w:lang w:eastAsia="ru-RU"/>
              </w:rPr>
              <w:t>__ квартале</w:t>
            </w:r>
          </w:p>
        </w:tc>
      </w:tr>
      <w:tr w:rsidR="00DE1D24" w:rsidRPr="000052C9">
        <w:tc>
          <w:tcPr>
            <w:tcW w:w="2552" w:type="dxa"/>
            <w:gridSpan w:val="2"/>
            <w:vMerge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 в 20_</w:t>
            </w:r>
            <w:r w:rsidR="0042058E">
              <w:rPr>
                <w:sz w:val="16"/>
                <w:szCs w:val="16"/>
                <w:u w:val="single"/>
                <w:lang w:eastAsia="ru-RU"/>
              </w:rPr>
              <w:t>18</w:t>
            </w:r>
            <w:r w:rsidRPr="009A12E2">
              <w:rPr>
                <w:sz w:val="16"/>
                <w:szCs w:val="16"/>
                <w:lang w:eastAsia="ru-RU"/>
              </w:rPr>
              <w:t>_ году</w:t>
            </w:r>
          </w:p>
        </w:tc>
        <w:tc>
          <w:tcPr>
            <w:tcW w:w="106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 том числе в _</w:t>
            </w:r>
            <w:r w:rsidR="0042058E">
              <w:rPr>
                <w:sz w:val="16"/>
                <w:szCs w:val="16"/>
                <w:u w:val="single"/>
                <w:lang w:eastAsia="ru-RU"/>
              </w:rPr>
              <w:t>1</w:t>
            </w:r>
            <w:r w:rsidRPr="009A12E2">
              <w:rPr>
                <w:sz w:val="16"/>
                <w:szCs w:val="16"/>
                <w:u w:val="single"/>
                <w:lang w:eastAsia="ru-RU"/>
              </w:rPr>
              <w:t>_</w:t>
            </w:r>
            <w:r w:rsidRPr="009A12E2">
              <w:rPr>
                <w:sz w:val="16"/>
                <w:szCs w:val="16"/>
                <w:lang w:eastAsia="ru-RU"/>
              </w:rPr>
              <w:t>_ квартале</w:t>
            </w:r>
          </w:p>
        </w:tc>
        <w:tc>
          <w:tcPr>
            <w:tcW w:w="980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</w:t>
            </w:r>
            <w:r w:rsidR="0042058E">
              <w:rPr>
                <w:sz w:val="16"/>
                <w:szCs w:val="16"/>
                <w:u w:val="single"/>
              </w:rPr>
              <w:t>18</w:t>
            </w:r>
            <w:r w:rsidRPr="009A12E2">
              <w:rPr>
                <w:sz w:val="16"/>
                <w:szCs w:val="16"/>
              </w:rPr>
              <w:t>_ году</w:t>
            </w:r>
          </w:p>
        </w:tc>
        <w:tc>
          <w:tcPr>
            <w:tcW w:w="1004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 xml:space="preserve">В том числе в </w:t>
            </w:r>
            <w:r w:rsidRPr="009A12E2">
              <w:rPr>
                <w:sz w:val="16"/>
                <w:szCs w:val="16"/>
                <w:u w:val="single"/>
              </w:rPr>
              <w:t>_</w:t>
            </w:r>
            <w:r w:rsidR="0042058E">
              <w:rPr>
                <w:sz w:val="16"/>
                <w:szCs w:val="16"/>
                <w:u w:val="single"/>
              </w:rPr>
              <w:t>1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 xml:space="preserve">ВСЕГО в 20 </w:t>
            </w:r>
            <w:r w:rsidRPr="009A12E2">
              <w:rPr>
                <w:sz w:val="16"/>
                <w:szCs w:val="16"/>
                <w:u w:val="single"/>
              </w:rPr>
              <w:t>1</w:t>
            </w:r>
            <w:r w:rsidR="0042058E">
              <w:rPr>
                <w:sz w:val="16"/>
                <w:szCs w:val="16"/>
                <w:u w:val="single"/>
              </w:rPr>
              <w:t>8</w:t>
            </w:r>
            <w:r w:rsidRPr="009A12E2">
              <w:rPr>
                <w:sz w:val="16"/>
                <w:szCs w:val="16"/>
              </w:rPr>
              <w:t>__ году</w:t>
            </w:r>
          </w:p>
        </w:tc>
        <w:tc>
          <w:tcPr>
            <w:tcW w:w="99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 числе в _</w:t>
            </w:r>
            <w:r w:rsidR="0042058E">
              <w:rPr>
                <w:sz w:val="16"/>
                <w:szCs w:val="16"/>
              </w:rPr>
              <w:t>1</w:t>
            </w:r>
            <w:r w:rsidRPr="009A12E2">
              <w:rPr>
                <w:sz w:val="16"/>
                <w:szCs w:val="16"/>
              </w:rPr>
              <w:t>_ квартале</w:t>
            </w:r>
          </w:p>
        </w:tc>
        <w:tc>
          <w:tcPr>
            <w:tcW w:w="992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20_1</w:t>
            </w:r>
            <w:r w:rsidR="0042058E">
              <w:rPr>
                <w:sz w:val="16"/>
                <w:szCs w:val="16"/>
              </w:rPr>
              <w:t>8</w:t>
            </w:r>
            <w:r w:rsidRPr="009A12E2">
              <w:rPr>
                <w:sz w:val="16"/>
                <w:szCs w:val="16"/>
              </w:rPr>
              <w:t>_ году</w:t>
            </w:r>
          </w:p>
        </w:tc>
        <w:tc>
          <w:tcPr>
            <w:tcW w:w="1135" w:type="dxa"/>
          </w:tcPr>
          <w:p w:rsidR="00DE1D24" w:rsidRPr="009A12E2" w:rsidRDefault="00DE1D24" w:rsidP="004205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 числе в _</w:t>
            </w:r>
            <w:r w:rsidR="0042058E">
              <w:rPr>
                <w:sz w:val="16"/>
                <w:szCs w:val="16"/>
              </w:rPr>
              <w:t>1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</w:tcPr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ВСЕГО в 20_1</w:t>
            </w:r>
            <w:r w:rsidR="00C55605">
              <w:rPr>
                <w:sz w:val="16"/>
                <w:szCs w:val="16"/>
              </w:rPr>
              <w:t>8</w:t>
            </w:r>
            <w:r w:rsidRPr="009A12E2">
              <w:rPr>
                <w:sz w:val="16"/>
                <w:szCs w:val="16"/>
              </w:rPr>
              <w:t>_ году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В том</w:t>
            </w:r>
          </w:p>
          <w:p w:rsidR="00DE1D24" w:rsidRPr="009A12E2" w:rsidRDefault="00DE1D24" w:rsidP="00C5560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числе в _</w:t>
            </w:r>
            <w:r w:rsidR="00C55605">
              <w:rPr>
                <w:sz w:val="16"/>
                <w:szCs w:val="16"/>
              </w:rPr>
              <w:t>1</w:t>
            </w:r>
            <w:r w:rsidRPr="009A12E2">
              <w:rPr>
                <w:sz w:val="16"/>
                <w:szCs w:val="16"/>
              </w:rPr>
              <w:t>__ квартале</w:t>
            </w:r>
          </w:p>
        </w:tc>
        <w:tc>
          <w:tcPr>
            <w:tcW w:w="992" w:type="dxa"/>
            <w:vMerge/>
            <w:vAlign w:val="center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социального найма, из них: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служебного найма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коммерческого</w:t>
            </w:r>
          </w:p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 xml:space="preserve">Найма 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AA3208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AA3208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найма (общежитие)</w:t>
            </w:r>
          </w:p>
        </w:tc>
        <w:tc>
          <w:tcPr>
            <w:tcW w:w="923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Предоставлены по договорам найма (маневренный фонд)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Реализованы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141849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 xml:space="preserve">Предоставлены иным </w:t>
            </w:r>
            <w:r w:rsidRPr="009A12E2">
              <w:rPr>
                <w:sz w:val="16"/>
                <w:szCs w:val="16"/>
                <w:lang w:eastAsia="ru-RU"/>
              </w:rPr>
              <w:lastRenderedPageBreak/>
              <w:t>категориям граждан (указать категорию и основание предоставления)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E1D24" w:rsidRPr="000052C9">
        <w:trPr>
          <w:trHeight w:val="240"/>
        </w:trPr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</w:tr>
      <w:tr w:rsidR="00DE1D24" w:rsidRPr="000052C9">
        <w:tc>
          <w:tcPr>
            <w:tcW w:w="417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A12E2">
              <w:rPr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C55605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154AC3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DE1D24" w:rsidRPr="009A12E2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9A12E2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DE1D24" w:rsidRPr="00141849" w:rsidRDefault="00DE1D24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DE1D24" w:rsidRPr="00141849" w:rsidRDefault="00C55605" w:rsidP="009A12E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DE1D24" w:rsidRPr="000052C9">
        <w:tc>
          <w:tcPr>
            <w:tcW w:w="2552" w:type="dxa"/>
            <w:gridSpan w:val="2"/>
            <w:shd w:val="clear" w:color="auto" w:fill="FFFFFF"/>
          </w:tcPr>
          <w:p w:rsidR="00DE1D24" w:rsidRPr="009A12E2" w:rsidRDefault="00DE1D24" w:rsidP="009A12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  <w:r w:rsidRPr="009A12E2">
              <w:rPr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/>
          </w:tcPr>
          <w:p w:rsidR="00DE1D24" w:rsidRPr="00A130A3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130A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/>
          </w:tcPr>
          <w:p w:rsidR="00DE1D24" w:rsidRPr="00A130A3" w:rsidRDefault="00DE1D24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130A3"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80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1004" w:type="dxa"/>
            <w:shd w:val="clear" w:color="auto" w:fill="FFFFFF"/>
          </w:tcPr>
          <w:p w:rsidR="00DE1D24" w:rsidRPr="006312C8" w:rsidRDefault="00C55605" w:rsidP="00C55605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154AC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1276" w:type="dxa"/>
            <w:shd w:val="clear" w:color="auto" w:fill="FFFFFF"/>
          </w:tcPr>
          <w:p w:rsidR="00DE1D24" w:rsidRPr="006312C8" w:rsidRDefault="00C55605" w:rsidP="009A12E2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</w:t>
            </w:r>
          </w:p>
        </w:tc>
      </w:tr>
    </w:tbl>
    <w:p w:rsidR="00DE1D24" w:rsidRDefault="00DE1D24" w:rsidP="000052C9">
      <w:pPr>
        <w:rPr>
          <w:sz w:val="22"/>
          <w:szCs w:val="22"/>
        </w:rPr>
      </w:pPr>
      <w:bookmarkStart w:id="0" w:name="_GoBack"/>
      <w:bookmarkEnd w:id="0"/>
    </w:p>
    <w:sectPr w:rsidR="00DE1D24" w:rsidSect="00CF57CE">
      <w:headerReference w:type="default" r:id="rId6"/>
      <w:pgSz w:w="16838" w:h="11906" w:orient="landscape"/>
      <w:pgMar w:top="1135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D24" w:rsidRDefault="00DE1D24" w:rsidP="00E018CE">
      <w:pPr>
        <w:spacing w:after="0" w:line="240" w:lineRule="auto"/>
      </w:pPr>
      <w:r>
        <w:separator/>
      </w:r>
    </w:p>
  </w:endnote>
  <w:endnote w:type="continuationSeparator" w:id="0">
    <w:p w:rsidR="00DE1D24" w:rsidRDefault="00DE1D24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D24" w:rsidRDefault="00DE1D24" w:rsidP="00E018CE">
      <w:pPr>
        <w:spacing w:after="0" w:line="240" w:lineRule="auto"/>
      </w:pPr>
      <w:r>
        <w:separator/>
      </w:r>
    </w:p>
  </w:footnote>
  <w:footnote w:type="continuationSeparator" w:id="0">
    <w:p w:rsidR="00DE1D24" w:rsidRDefault="00DE1D24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1D24" w:rsidRPr="00E018CE" w:rsidRDefault="006350B2">
    <w:pPr>
      <w:pStyle w:val="a5"/>
      <w:jc w:val="center"/>
      <w:rPr>
        <w:sz w:val="24"/>
        <w:szCs w:val="24"/>
      </w:rPr>
    </w:pPr>
    <w:r w:rsidRPr="00E018CE">
      <w:rPr>
        <w:sz w:val="24"/>
        <w:szCs w:val="24"/>
      </w:rPr>
      <w:fldChar w:fldCharType="begin"/>
    </w:r>
    <w:r w:rsidR="00DE1D24" w:rsidRPr="00E018CE">
      <w:rPr>
        <w:sz w:val="24"/>
        <w:szCs w:val="24"/>
      </w:rPr>
      <w:instrText>PAGE   \* MERGEFORMAT</w:instrText>
    </w:r>
    <w:r w:rsidRPr="00E018CE">
      <w:rPr>
        <w:sz w:val="24"/>
        <w:szCs w:val="24"/>
      </w:rPr>
      <w:fldChar w:fldCharType="separate"/>
    </w:r>
    <w:r w:rsidR="008F2926">
      <w:rPr>
        <w:noProof/>
        <w:sz w:val="24"/>
        <w:szCs w:val="24"/>
      </w:rPr>
      <w:t>2</w:t>
    </w:r>
    <w:r w:rsidRPr="00E018CE">
      <w:rPr>
        <w:sz w:val="24"/>
        <w:szCs w:val="24"/>
      </w:rPr>
      <w:fldChar w:fldCharType="end"/>
    </w:r>
  </w:p>
  <w:p w:rsidR="00DE1D24" w:rsidRDefault="00DE1D2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F41BA"/>
    <w:rsid w:val="0000060B"/>
    <w:rsid w:val="000052C9"/>
    <w:rsid w:val="00034B01"/>
    <w:rsid w:val="00045372"/>
    <w:rsid w:val="00067DBC"/>
    <w:rsid w:val="000A63E4"/>
    <w:rsid w:val="000C3D12"/>
    <w:rsid w:val="000F49C1"/>
    <w:rsid w:val="000F5BB8"/>
    <w:rsid w:val="0012613F"/>
    <w:rsid w:val="00141849"/>
    <w:rsid w:val="00154AC3"/>
    <w:rsid w:val="001D214D"/>
    <w:rsid w:val="001E277D"/>
    <w:rsid w:val="001F503F"/>
    <w:rsid w:val="002339DF"/>
    <w:rsid w:val="00261AEF"/>
    <w:rsid w:val="0027417F"/>
    <w:rsid w:val="002A6E9F"/>
    <w:rsid w:val="00346537"/>
    <w:rsid w:val="0036395E"/>
    <w:rsid w:val="00363CA9"/>
    <w:rsid w:val="00385973"/>
    <w:rsid w:val="003C73BE"/>
    <w:rsid w:val="00404D6D"/>
    <w:rsid w:val="0042058E"/>
    <w:rsid w:val="00426A5F"/>
    <w:rsid w:val="004D5871"/>
    <w:rsid w:val="004F0831"/>
    <w:rsid w:val="0054006A"/>
    <w:rsid w:val="0056518F"/>
    <w:rsid w:val="005874D7"/>
    <w:rsid w:val="005E5C29"/>
    <w:rsid w:val="005F0580"/>
    <w:rsid w:val="006074B6"/>
    <w:rsid w:val="00616393"/>
    <w:rsid w:val="006312C8"/>
    <w:rsid w:val="006350B2"/>
    <w:rsid w:val="00671136"/>
    <w:rsid w:val="0070767A"/>
    <w:rsid w:val="0071468E"/>
    <w:rsid w:val="00721F40"/>
    <w:rsid w:val="00737DCB"/>
    <w:rsid w:val="0077583F"/>
    <w:rsid w:val="007F69CB"/>
    <w:rsid w:val="008178A5"/>
    <w:rsid w:val="00861594"/>
    <w:rsid w:val="0089381A"/>
    <w:rsid w:val="008F2926"/>
    <w:rsid w:val="008F3A5E"/>
    <w:rsid w:val="0093558B"/>
    <w:rsid w:val="0096552B"/>
    <w:rsid w:val="00972031"/>
    <w:rsid w:val="009A12E2"/>
    <w:rsid w:val="009A1F7A"/>
    <w:rsid w:val="009D003B"/>
    <w:rsid w:val="00A074CF"/>
    <w:rsid w:val="00A130A3"/>
    <w:rsid w:val="00A4306D"/>
    <w:rsid w:val="00A92CE7"/>
    <w:rsid w:val="00A93C64"/>
    <w:rsid w:val="00A94DBC"/>
    <w:rsid w:val="00AA3208"/>
    <w:rsid w:val="00AC2819"/>
    <w:rsid w:val="00B14C5F"/>
    <w:rsid w:val="00B43EBB"/>
    <w:rsid w:val="00B56726"/>
    <w:rsid w:val="00BB6331"/>
    <w:rsid w:val="00BC6A3A"/>
    <w:rsid w:val="00BE1578"/>
    <w:rsid w:val="00BE455E"/>
    <w:rsid w:val="00BF15AA"/>
    <w:rsid w:val="00BF6DCB"/>
    <w:rsid w:val="00C34909"/>
    <w:rsid w:val="00C40ACA"/>
    <w:rsid w:val="00C55605"/>
    <w:rsid w:val="00C73639"/>
    <w:rsid w:val="00C75EB9"/>
    <w:rsid w:val="00CC0EF0"/>
    <w:rsid w:val="00CF37E5"/>
    <w:rsid w:val="00CF57CE"/>
    <w:rsid w:val="00D54447"/>
    <w:rsid w:val="00D55370"/>
    <w:rsid w:val="00D57E2D"/>
    <w:rsid w:val="00D66526"/>
    <w:rsid w:val="00D72CFD"/>
    <w:rsid w:val="00D76052"/>
    <w:rsid w:val="00D92F17"/>
    <w:rsid w:val="00D933A6"/>
    <w:rsid w:val="00D95A70"/>
    <w:rsid w:val="00DA4846"/>
    <w:rsid w:val="00DE1D24"/>
    <w:rsid w:val="00DF5601"/>
    <w:rsid w:val="00E018CE"/>
    <w:rsid w:val="00E121B3"/>
    <w:rsid w:val="00E568C2"/>
    <w:rsid w:val="00E71203"/>
    <w:rsid w:val="00E8154F"/>
    <w:rsid w:val="00F04DCC"/>
    <w:rsid w:val="00F13CCB"/>
    <w:rsid w:val="00F33B96"/>
    <w:rsid w:val="00FB55D5"/>
    <w:rsid w:val="00FF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11B034-2238-4C34-8F80-B6190FCA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pPr>
      <w:spacing w:after="200" w:line="276" w:lineRule="auto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76052"/>
    <w:pPr>
      <w:keepNext/>
      <w:keepLines/>
      <w:spacing w:before="240" w:after="0"/>
      <w:outlineLvl w:val="0"/>
    </w:pPr>
    <w:rPr>
      <w:rFonts w:ascii="Cambria" w:eastAsia="Times New Roman" w:hAnsi="Cambria" w:cs="Cambria"/>
      <w:color w:val="365F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76052"/>
    <w:rPr>
      <w:rFonts w:ascii="Cambria" w:hAnsi="Cambria" w:cs="Cambria"/>
      <w:color w:val="365F91"/>
      <w:sz w:val="32"/>
      <w:szCs w:val="32"/>
    </w:rPr>
  </w:style>
  <w:style w:type="table" w:styleId="a3">
    <w:name w:val="Table Grid"/>
    <w:basedOn w:val="a1"/>
    <w:uiPriority w:val="99"/>
    <w:rsid w:val="008178A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uiPriority w:val="99"/>
    <w:rsid w:val="008178A5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5F0580"/>
    <w:rPr>
      <w:rFonts w:cs="Calibri"/>
      <w:lang w:eastAsia="en-US"/>
    </w:rPr>
  </w:style>
  <w:style w:type="paragraph" w:styleId="a5">
    <w:name w:val="header"/>
    <w:basedOn w:val="a"/>
    <w:link w:val="a6"/>
    <w:uiPriority w:val="99"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018CE"/>
    <w:rPr>
      <w:rFonts w:ascii="Times New Roman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018CE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339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90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2255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Татьяна A. Побежимова</cp:lastModifiedBy>
  <cp:revision>56</cp:revision>
  <cp:lastPrinted>2018-04-02T13:50:00Z</cp:lastPrinted>
  <dcterms:created xsi:type="dcterms:W3CDTF">2017-08-03T10:58:00Z</dcterms:created>
  <dcterms:modified xsi:type="dcterms:W3CDTF">2018-04-04T07:44:00Z</dcterms:modified>
</cp:coreProperties>
</file>